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8FD4A" w14:textId="21FBD452" w:rsidR="0012551E" w:rsidRPr="008D67E6" w:rsidRDefault="0012551E" w:rsidP="0012551E">
      <w:pPr>
        <w:pStyle w:val="NoSpacing"/>
        <w:rPr>
          <w:rFonts w:ascii="Arial" w:hAnsi="Arial" w:cs="Arial"/>
          <w:sz w:val="24"/>
          <w:szCs w:val="24"/>
        </w:rPr>
      </w:pPr>
      <w:r w:rsidRPr="008D67E6">
        <w:rPr>
          <w:rFonts w:ascii="Arial" w:hAnsi="Arial" w:cs="Arial"/>
          <w:sz w:val="24"/>
          <w:szCs w:val="24"/>
        </w:rPr>
        <w:t>Why Should You Switch to Mineral Sunscreen?</w:t>
      </w:r>
    </w:p>
    <w:p w14:paraId="550D2036" w14:textId="739989F6" w:rsidR="0012551E" w:rsidRPr="008D67E6" w:rsidRDefault="0012551E" w:rsidP="0012551E">
      <w:pPr>
        <w:pStyle w:val="NoSpacing"/>
        <w:rPr>
          <w:rFonts w:ascii="Arial" w:hAnsi="Arial" w:cs="Arial"/>
          <w:sz w:val="24"/>
          <w:szCs w:val="24"/>
        </w:rPr>
      </w:pPr>
    </w:p>
    <w:p w14:paraId="0B17851E" w14:textId="77777777" w:rsidR="00376030" w:rsidRPr="008D67E6" w:rsidRDefault="00376030" w:rsidP="0012551E">
      <w:pPr>
        <w:pStyle w:val="NoSpacing"/>
        <w:rPr>
          <w:rFonts w:ascii="Arial" w:hAnsi="Arial" w:cs="Arial"/>
          <w:sz w:val="24"/>
          <w:szCs w:val="24"/>
        </w:rPr>
      </w:pPr>
      <w:r w:rsidRPr="008D67E6">
        <w:rPr>
          <w:rFonts w:ascii="Arial" w:hAnsi="Arial" w:cs="Arial"/>
          <w:sz w:val="24"/>
          <w:szCs w:val="24"/>
        </w:rPr>
        <w:t xml:space="preserve">Wondering what </w:t>
      </w:r>
      <w:proofErr w:type="gramStart"/>
      <w:r w:rsidRPr="008D67E6">
        <w:rPr>
          <w:rFonts w:ascii="Arial" w:hAnsi="Arial" w:cs="Arial"/>
          <w:sz w:val="24"/>
          <w:szCs w:val="24"/>
        </w:rPr>
        <w:t>sunscreen</w:t>
      </w:r>
      <w:proofErr w:type="gramEnd"/>
      <w:r w:rsidRPr="008D67E6">
        <w:rPr>
          <w:rFonts w:ascii="Arial" w:hAnsi="Arial" w:cs="Arial"/>
          <w:sz w:val="24"/>
          <w:szCs w:val="24"/>
        </w:rPr>
        <w:t xml:space="preserve"> you should get to protect your skin, and curious about mineral sunscreen? You have come to the right place. </w:t>
      </w:r>
    </w:p>
    <w:p w14:paraId="4DFE2E0F" w14:textId="77777777" w:rsidR="00376030" w:rsidRPr="008D67E6" w:rsidRDefault="00376030" w:rsidP="0012551E">
      <w:pPr>
        <w:pStyle w:val="NoSpacing"/>
        <w:rPr>
          <w:rFonts w:ascii="Arial" w:hAnsi="Arial" w:cs="Arial"/>
          <w:sz w:val="24"/>
          <w:szCs w:val="24"/>
        </w:rPr>
      </w:pPr>
    </w:p>
    <w:p w14:paraId="644E941B" w14:textId="6F2131B8" w:rsidR="0012551E" w:rsidRPr="008D67E6" w:rsidRDefault="00B267C7" w:rsidP="0012551E">
      <w:pPr>
        <w:pStyle w:val="NoSpacing"/>
        <w:rPr>
          <w:rFonts w:ascii="Arial" w:hAnsi="Arial" w:cs="Arial"/>
          <w:sz w:val="24"/>
          <w:szCs w:val="24"/>
        </w:rPr>
      </w:pPr>
      <w:r w:rsidRPr="008D67E6">
        <w:rPr>
          <w:rFonts w:ascii="Arial" w:hAnsi="Arial" w:cs="Arial"/>
          <w:sz w:val="24"/>
          <w:szCs w:val="24"/>
        </w:rPr>
        <w:t>There</w:t>
      </w:r>
      <w:r w:rsidR="00635E0E" w:rsidRPr="008D67E6">
        <w:rPr>
          <w:rFonts w:ascii="Arial" w:hAnsi="Arial" w:cs="Arial"/>
          <w:sz w:val="24"/>
          <w:szCs w:val="24"/>
        </w:rPr>
        <w:t xml:space="preserve"> are two main types of sunscreens you can choose from – chemical or mineral sunscreen. Mineral sunscreen has less chemicals in it, but both varieties will help to protect you from UVA and UVB rays. </w:t>
      </w:r>
    </w:p>
    <w:p w14:paraId="677D575A" w14:textId="4E8D0D1B" w:rsidR="00376030" w:rsidRPr="008D67E6" w:rsidRDefault="00376030" w:rsidP="0012551E">
      <w:pPr>
        <w:pStyle w:val="NoSpacing"/>
        <w:rPr>
          <w:rFonts w:ascii="Arial" w:hAnsi="Arial" w:cs="Arial"/>
          <w:sz w:val="24"/>
          <w:szCs w:val="24"/>
        </w:rPr>
      </w:pPr>
    </w:p>
    <w:p w14:paraId="143CB6DA" w14:textId="663E6E60" w:rsidR="00376030" w:rsidRPr="008D67E6" w:rsidRDefault="00376030" w:rsidP="0012551E">
      <w:pPr>
        <w:pStyle w:val="NoSpacing"/>
        <w:rPr>
          <w:rFonts w:ascii="Arial" w:hAnsi="Arial" w:cs="Arial"/>
          <w:sz w:val="24"/>
          <w:szCs w:val="24"/>
        </w:rPr>
      </w:pPr>
      <w:r w:rsidRPr="008D67E6">
        <w:rPr>
          <w:rFonts w:ascii="Arial" w:hAnsi="Arial" w:cs="Arial"/>
          <w:sz w:val="24"/>
          <w:szCs w:val="24"/>
        </w:rPr>
        <w:t>Here are some things to know about mineral sunscreen so you can decide if this is a good time to make the switch.</w:t>
      </w:r>
    </w:p>
    <w:p w14:paraId="14696390" w14:textId="2A1D562B" w:rsidR="00E815C6" w:rsidRPr="008D67E6" w:rsidRDefault="00E815C6" w:rsidP="0012551E">
      <w:pPr>
        <w:pStyle w:val="NoSpacing"/>
        <w:rPr>
          <w:rFonts w:ascii="Arial" w:hAnsi="Arial" w:cs="Arial"/>
          <w:sz w:val="24"/>
          <w:szCs w:val="24"/>
        </w:rPr>
      </w:pPr>
    </w:p>
    <w:p w14:paraId="62E99367" w14:textId="35C8CE14" w:rsidR="0012551E" w:rsidRPr="008D67E6" w:rsidRDefault="0012551E" w:rsidP="0012551E">
      <w:pPr>
        <w:pStyle w:val="NoSpacing"/>
        <w:rPr>
          <w:rFonts w:ascii="Arial" w:hAnsi="Arial" w:cs="Arial"/>
          <w:sz w:val="24"/>
          <w:szCs w:val="24"/>
        </w:rPr>
      </w:pPr>
    </w:p>
    <w:p w14:paraId="7396B22D" w14:textId="1E85AF13" w:rsidR="0012551E" w:rsidRPr="008D67E6" w:rsidRDefault="00BE0878" w:rsidP="0012551E">
      <w:pPr>
        <w:pStyle w:val="NoSpacing"/>
        <w:rPr>
          <w:rFonts w:ascii="Arial" w:hAnsi="Arial" w:cs="Arial"/>
          <w:b/>
          <w:bCs/>
          <w:sz w:val="24"/>
          <w:szCs w:val="24"/>
        </w:rPr>
      </w:pPr>
      <w:r w:rsidRPr="008D67E6">
        <w:rPr>
          <w:rFonts w:ascii="Arial" w:hAnsi="Arial" w:cs="Arial"/>
          <w:b/>
          <w:bCs/>
          <w:sz w:val="24"/>
          <w:szCs w:val="24"/>
        </w:rPr>
        <w:t>Mineral VS Chemical Sunscreens</w:t>
      </w:r>
    </w:p>
    <w:p w14:paraId="099A3DF4" w14:textId="7D476924" w:rsidR="009F0D0B" w:rsidRPr="008D67E6" w:rsidRDefault="009F0D0B" w:rsidP="0012551E">
      <w:pPr>
        <w:pStyle w:val="NoSpacing"/>
        <w:rPr>
          <w:rFonts w:ascii="Arial" w:hAnsi="Arial" w:cs="Arial"/>
          <w:sz w:val="24"/>
          <w:szCs w:val="24"/>
        </w:rPr>
      </w:pPr>
    </w:p>
    <w:p w14:paraId="3799906D" w14:textId="17143344" w:rsidR="009F0D0B" w:rsidRPr="008D67E6" w:rsidRDefault="009F0D0B" w:rsidP="0012551E">
      <w:pPr>
        <w:pStyle w:val="NoSpacing"/>
        <w:rPr>
          <w:rFonts w:ascii="Arial" w:hAnsi="Arial" w:cs="Arial"/>
          <w:sz w:val="24"/>
          <w:szCs w:val="24"/>
        </w:rPr>
      </w:pPr>
      <w:r w:rsidRPr="008D67E6">
        <w:rPr>
          <w:rFonts w:ascii="Arial" w:hAnsi="Arial" w:cs="Arial"/>
          <w:sz w:val="24"/>
          <w:szCs w:val="24"/>
        </w:rPr>
        <w:t xml:space="preserve">The primary difference between a mineral sunscreen and a traditional chemical one is in their ingredients. Mineral sunscreens use ingredients that are more natural and organic, but still protect you from the sun’s UV rays. While many chemical </w:t>
      </w:r>
      <w:proofErr w:type="gramStart"/>
      <w:r w:rsidRPr="008D67E6">
        <w:rPr>
          <w:rFonts w:ascii="Arial" w:hAnsi="Arial" w:cs="Arial"/>
          <w:sz w:val="24"/>
          <w:szCs w:val="24"/>
        </w:rPr>
        <w:t>sunscreen</w:t>
      </w:r>
      <w:proofErr w:type="gramEnd"/>
      <w:r w:rsidRPr="008D67E6">
        <w:rPr>
          <w:rFonts w:ascii="Arial" w:hAnsi="Arial" w:cs="Arial"/>
          <w:sz w:val="24"/>
          <w:szCs w:val="24"/>
        </w:rPr>
        <w:t xml:space="preserve"> are going to use chemical compounds in their product.</w:t>
      </w:r>
    </w:p>
    <w:p w14:paraId="7CFF694B" w14:textId="6D775CA4" w:rsidR="00B2059D" w:rsidRPr="008D67E6" w:rsidRDefault="00B2059D" w:rsidP="0012551E">
      <w:pPr>
        <w:pStyle w:val="NoSpacing"/>
        <w:rPr>
          <w:rFonts w:ascii="Arial" w:hAnsi="Arial" w:cs="Arial"/>
          <w:sz w:val="24"/>
          <w:szCs w:val="24"/>
        </w:rPr>
      </w:pPr>
    </w:p>
    <w:p w14:paraId="1729E183" w14:textId="078B75CD" w:rsidR="00B2059D" w:rsidRPr="008D67E6" w:rsidRDefault="00B2059D" w:rsidP="0012551E">
      <w:pPr>
        <w:pStyle w:val="NoSpacing"/>
        <w:rPr>
          <w:rFonts w:ascii="Arial" w:hAnsi="Arial" w:cs="Arial"/>
          <w:sz w:val="24"/>
          <w:szCs w:val="24"/>
        </w:rPr>
      </w:pPr>
      <w:r w:rsidRPr="008D67E6">
        <w:rPr>
          <w:rFonts w:ascii="Arial" w:hAnsi="Arial" w:cs="Arial"/>
          <w:sz w:val="24"/>
          <w:szCs w:val="24"/>
        </w:rPr>
        <w:t xml:space="preserve">Chemical sunscreen’s ingredients to help protect you from the sun’s UV rays include chemicals like </w:t>
      </w:r>
      <w:proofErr w:type="spellStart"/>
      <w:r w:rsidRPr="008D67E6">
        <w:rPr>
          <w:rFonts w:ascii="Arial" w:hAnsi="Arial" w:cs="Arial"/>
          <w:sz w:val="24"/>
          <w:szCs w:val="24"/>
        </w:rPr>
        <w:t>octis</w:t>
      </w:r>
      <w:r w:rsidR="00C90386" w:rsidRPr="008D67E6">
        <w:rPr>
          <w:rFonts w:ascii="Arial" w:hAnsi="Arial" w:cs="Arial"/>
          <w:sz w:val="24"/>
          <w:szCs w:val="24"/>
        </w:rPr>
        <w:t>alate</w:t>
      </w:r>
      <w:proofErr w:type="spellEnd"/>
      <w:r w:rsidR="00C90386" w:rsidRPr="008D67E6">
        <w:rPr>
          <w:rFonts w:ascii="Arial" w:hAnsi="Arial" w:cs="Arial"/>
          <w:sz w:val="24"/>
          <w:szCs w:val="24"/>
        </w:rPr>
        <w:t>, oxybenzone, and avobenzone. Simply by looking at the ingredients on the back of your sunscreen will show these and others to tell you it is a chemical sunscreen.</w:t>
      </w:r>
    </w:p>
    <w:p w14:paraId="0C32EF33" w14:textId="190F3412" w:rsidR="00C90386" w:rsidRPr="008D67E6" w:rsidRDefault="00C90386" w:rsidP="0012551E">
      <w:pPr>
        <w:pStyle w:val="NoSpacing"/>
        <w:rPr>
          <w:rFonts w:ascii="Arial" w:hAnsi="Arial" w:cs="Arial"/>
          <w:sz w:val="24"/>
          <w:szCs w:val="24"/>
        </w:rPr>
      </w:pPr>
    </w:p>
    <w:p w14:paraId="774D6762" w14:textId="538C14BD" w:rsidR="00C90386" w:rsidRPr="008D67E6" w:rsidRDefault="00C90386" w:rsidP="0012551E">
      <w:pPr>
        <w:pStyle w:val="NoSpacing"/>
        <w:rPr>
          <w:rFonts w:ascii="Arial" w:hAnsi="Arial" w:cs="Arial"/>
          <w:sz w:val="24"/>
          <w:szCs w:val="24"/>
        </w:rPr>
      </w:pPr>
      <w:r w:rsidRPr="008D67E6">
        <w:rPr>
          <w:rFonts w:ascii="Arial" w:hAnsi="Arial" w:cs="Arial"/>
          <w:sz w:val="24"/>
          <w:szCs w:val="24"/>
        </w:rPr>
        <w:t>With mineral sunscreen, it typically uses either titanium dioxide or zinc oxide as its primary sun-blocking ingredient for your skin. These are minerals shown to help protect your skin from the sun.</w:t>
      </w:r>
    </w:p>
    <w:p w14:paraId="6A4A0234" w14:textId="77777777" w:rsidR="00BE0878" w:rsidRPr="008D67E6" w:rsidRDefault="00BE0878" w:rsidP="0012551E">
      <w:pPr>
        <w:pStyle w:val="NoSpacing"/>
        <w:rPr>
          <w:rFonts w:ascii="Arial" w:hAnsi="Arial" w:cs="Arial"/>
          <w:sz w:val="24"/>
          <w:szCs w:val="24"/>
        </w:rPr>
      </w:pPr>
    </w:p>
    <w:p w14:paraId="3AFCB923" w14:textId="0C57550D" w:rsidR="00BE0878" w:rsidRPr="008D67E6" w:rsidRDefault="00BE0878" w:rsidP="0012551E">
      <w:pPr>
        <w:pStyle w:val="NoSpacing"/>
        <w:rPr>
          <w:rFonts w:ascii="Arial" w:hAnsi="Arial" w:cs="Arial"/>
          <w:sz w:val="24"/>
          <w:szCs w:val="24"/>
        </w:rPr>
      </w:pPr>
    </w:p>
    <w:p w14:paraId="0D668554" w14:textId="40667743" w:rsidR="00BE0878" w:rsidRPr="008D67E6" w:rsidRDefault="00BE0878" w:rsidP="0012551E">
      <w:pPr>
        <w:pStyle w:val="NoSpacing"/>
        <w:rPr>
          <w:rFonts w:ascii="Arial" w:hAnsi="Arial" w:cs="Arial"/>
          <w:b/>
          <w:bCs/>
          <w:sz w:val="24"/>
          <w:szCs w:val="24"/>
        </w:rPr>
      </w:pPr>
      <w:r w:rsidRPr="008D67E6">
        <w:rPr>
          <w:rFonts w:ascii="Arial" w:hAnsi="Arial" w:cs="Arial"/>
          <w:b/>
          <w:bCs/>
          <w:sz w:val="24"/>
          <w:szCs w:val="24"/>
        </w:rPr>
        <w:t>Benefits of Switching to Mineral Sunscreen</w:t>
      </w:r>
    </w:p>
    <w:p w14:paraId="35FA271F" w14:textId="58BBABAC" w:rsidR="009F0D0B" w:rsidRPr="008D67E6" w:rsidRDefault="009F0D0B" w:rsidP="0012551E">
      <w:pPr>
        <w:pStyle w:val="NoSpacing"/>
        <w:rPr>
          <w:rFonts w:ascii="Arial" w:hAnsi="Arial" w:cs="Arial"/>
          <w:sz w:val="24"/>
          <w:szCs w:val="24"/>
        </w:rPr>
      </w:pPr>
    </w:p>
    <w:p w14:paraId="32B5D667" w14:textId="40AEE890" w:rsidR="009F0D0B" w:rsidRPr="008D67E6" w:rsidRDefault="009F0D0B" w:rsidP="0012551E">
      <w:pPr>
        <w:pStyle w:val="NoSpacing"/>
        <w:rPr>
          <w:rFonts w:ascii="Arial" w:hAnsi="Arial" w:cs="Arial"/>
          <w:sz w:val="24"/>
          <w:szCs w:val="24"/>
        </w:rPr>
      </w:pPr>
      <w:r w:rsidRPr="008D67E6">
        <w:rPr>
          <w:rFonts w:ascii="Arial" w:hAnsi="Arial" w:cs="Arial"/>
          <w:sz w:val="24"/>
          <w:szCs w:val="24"/>
        </w:rPr>
        <w:t xml:space="preserve">The first thing to note is that the </w:t>
      </w:r>
      <w:hyperlink r:id="rId5" w:history="1">
        <w:r w:rsidRPr="008D67E6">
          <w:rPr>
            <w:rStyle w:val="Hyperlink"/>
            <w:rFonts w:ascii="Arial" w:hAnsi="Arial" w:cs="Arial"/>
            <w:sz w:val="24"/>
            <w:szCs w:val="24"/>
          </w:rPr>
          <w:t xml:space="preserve">FDA recently </w:t>
        </w:r>
        <w:r w:rsidR="00956FAC" w:rsidRPr="008D67E6">
          <w:rPr>
            <w:rStyle w:val="Hyperlink"/>
            <w:rFonts w:ascii="Arial" w:hAnsi="Arial" w:cs="Arial"/>
            <w:sz w:val="24"/>
            <w:szCs w:val="24"/>
          </w:rPr>
          <w:t>proposed a</w:t>
        </w:r>
      </w:hyperlink>
      <w:r w:rsidR="00956FAC" w:rsidRPr="008D67E6">
        <w:rPr>
          <w:rFonts w:ascii="Arial" w:hAnsi="Arial" w:cs="Arial"/>
          <w:sz w:val="24"/>
          <w:szCs w:val="24"/>
        </w:rPr>
        <w:t xml:space="preserve"> rule where they have requirements about ingredients allowed in sunscreen. This is a great indication that mineral sunscreen might be much better for you. </w:t>
      </w:r>
    </w:p>
    <w:p w14:paraId="3490A35A" w14:textId="2BD79541" w:rsidR="00956FAC" w:rsidRPr="008D67E6" w:rsidRDefault="00956FAC" w:rsidP="0012551E">
      <w:pPr>
        <w:pStyle w:val="NoSpacing"/>
        <w:rPr>
          <w:rFonts w:ascii="Arial" w:hAnsi="Arial" w:cs="Arial"/>
          <w:sz w:val="24"/>
          <w:szCs w:val="24"/>
        </w:rPr>
      </w:pPr>
    </w:p>
    <w:p w14:paraId="0885A520" w14:textId="10A961E8" w:rsidR="00956FAC" w:rsidRPr="008D67E6" w:rsidRDefault="00956FAC" w:rsidP="0012551E">
      <w:pPr>
        <w:pStyle w:val="NoSpacing"/>
        <w:rPr>
          <w:rFonts w:ascii="Arial" w:hAnsi="Arial" w:cs="Arial"/>
          <w:sz w:val="24"/>
          <w:szCs w:val="24"/>
        </w:rPr>
      </w:pPr>
      <w:r w:rsidRPr="008D67E6">
        <w:rPr>
          <w:rFonts w:ascii="Arial" w:hAnsi="Arial" w:cs="Arial"/>
          <w:sz w:val="24"/>
          <w:szCs w:val="24"/>
        </w:rPr>
        <w:t>Here are some benefits of switching to mineral sunscreen:</w:t>
      </w:r>
    </w:p>
    <w:p w14:paraId="4D1DBBA6" w14:textId="08B4BC41" w:rsidR="00BE1242" w:rsidRPr="008D67E6" w:rsidRDefault="00BE1242" w:rsidP="0012551E">
      <w:pPr>
        <w:pStyle w:val="NoSpacing"/>
        <w:rPr>
          <w:rFonts w:ascii="Arial" w:hAnsi="Arial" w:cs="Arial"/>
          <w:sz w:val="24"/>
          <w:szCs w:val="24"/>
        </w:rPr>
      </w:pPr>
    </w:p>
    <w:p w14:paraId="18A6C123" w14:textId="606DF5B9" w:rsidR="00BE1242" w:rsidRPr="008D67E6" w:rsidRDefault="00BE1242" w:rsidP="0012551E">
      <w:pPr>
        <w:pStyle w:val="NoSpacing"/>
        <w:rPr>
          <w:rFonts w:ascii="Arial" w:hAnsi="Arial" w:cs="Arial"/>
          <w:sz w:val="24"/>
          <w:szCs w:val="24"/>
        </w:rPr>
      </w:pPr>
      <w:r w:rsidRPr="008D67E6">
        <w:rPr>
          <w:rFonts w:ascii="Arial" w:hAnsi="Arial" w:cs="Arial"/>
          <w:b/>
          <w:bCs/>
          <w:sz w:val="24"/>
          <w:szCs w:val="24"/>
        </w:rPr>
        <w:t>You get the sun protection without fillers.</w:t>
      </w:r>
      <w:r w:rsidRPr="008D67E6">
        <w:rPr>
          <w:rFonts w:ascii="Arial" w:hAnsi="Arial" w:cs="Arial"/>
          <w:sz w:val="24"/>
          <w:szCs w:val="24"/>
        </w:rPr>
        <w:t xml:space="preserve"> Naturally, the best benefit is not having all thos</w:t>
      </w:r>
      <w:r w:rsidR="0053097B" w:rsidRPr="008D67E6">
        <w:rPr>
          <w:rFonts w:ascii="Arial" w:hAnsi="Arial" w:cs="Arial"/>
          <w:sz w:val="24"/>
          <w:szCs w:val="24"/>
        </w:rPr>
        <w:t>e</w:t>
      </w:r>
      <w:r w:rsidRPr="008D67E6">
        <w:rPr>
          <w:rFonts w:ascii="Arial" w:hAnsi="Arial" w:cs="Arial"/>
          <w:sz w:val="24"/>
          <w:szCs w:val="24"/>
        </w:rPr>
        <w:t xml:space="preserve"> chemicals on your skin. It should be noted that chemical sunscreens are safe and have been used for decades. But, if you can get sun protection with minerals, it might be worth looking into.</w:t>
      </w:r>
    </w:p>
    <w:p w14:paraId="4718E62E" w14:textId="77777777" w:rsidR="009F0D0B" w:rsidRPr="008D67E6" w:rsidRDefault="009F0D0B" w:rsidP="0012551E">
      <w:pPr>
        <w:pStyle w:val="NoSpacing"/>
        <w:rPr>
          <w:rFonts w:ascii="Arial" w:hAnsi="Arial" w:cs="Arial"/>
          <w:sz w:val="24"/>
          <w:szCs w:val="24"/>
        </w:rPr>
      </w:pPr>
    </w:p>
    <w:p w14:paraId="5224616E" w14:textId="7FFD912D" w:rsidR="00767454" w:rsidRPr="008D67E6" w:rsidRDefault="0053097B" w:rsidP="0012551E">
      <w:pPr>
        <w:pStyle w:val="NoSpacing"/>
        <w:rPr>
          <w:rFonts w:ascii="Arial" w:hAnsi="Arial" w:cs="Arial"/>
          <w:sz w:val="24"/>
          <w:szCs w:val="24"/>
        </w:rPr>
      </w:pPr>
      <w:r w:rsidRPr="008D67E6">
        <w:rPr>
          <w:rFonts w:ascii="Arial" w:hAnsi="Arial" w:cs="Arial"/>
          <w:b/>
          <w:bCs/>
          <w:sz w:val="24"/>
          <w:szCs w:val="24"/>
        </w:rPr>
        <w:t>Less irritation for sensitive skin.</w:t>
      </w:r>
      <w:r w:rsidRPr="008D67E6">
        <w:rPr>
          <w:rFonts w:ascii="Arial" w:hAnsi="Arial" w:cs="Arial"/>
          <w:sz w:val="24"/>
          <w:szCs w:val="24"/>
        </w:rPr>
        <w:t xml:space="preserve"> People with sensitive skin or skin disorders like rosacea and eczema often struggle with many standard products for the skin, including chemical sunscreen. Mineral sunscreen often causes less irritation. </w:t>
      </w:r>
    </w:p>
    <w:p w14:paraId="762C647A" w14:textId="20178FF0" w:rsidR="00E03F78" w:rsidRPr="008D67E6" w:rsidRDefault="00E03F78" w:rsidP="0012551E">
      <w:pPr>
        <w:pStyle w:val="NoSpacing"/>
        <w:rPr>
          <w:rFonts w:ascii="Arial" w:hAnsi="Arial" w:cs="Arial"/>
          <w:sz w:val="24"/>
          <w:szCs w:val="24"/>
        </w:rPr>
      </w:pPr>
    </w:p>
    <w:p w14:paraId="42F9A827" w14:textId="1854BC4D" w:rsidR="00E03F78" w:rsidRPr="008D67E6" w:rsidRDefault="00E03F78" w:rsidP="0012551E">
      <w:pPr>
        <w:pStyle w:val="NoSpacing"/>
        <w:rPr>
          <w:rFonts w:ascii="Arial" w:hAnsi="Arial" w:cs="Arial"/>
          <w:sz w:val="24"/>
          <w:szCs w:val="24"/>
        </w:rPr>
      </w:pPr>
      <w:r w:rsidRPr="008D67E6">
        <w:rPr>
          <w:rFonts w:ascii="Arial" w:hAnsi="Arial" w:cs="Arial"/>
          <w:b/>
          <w:bCs/>
          <w:sz w:val="24"/>
          <w:szCs w:val="24"/>
        </w:rPr>
        <w:t>Safer for kids without the added chemicals</w:t>
      </w:r>
      <w:r w:rsidR="0053097B" w:rsidRPr="008D67E6">
        <w:rPr>
          <w:rFonts w:ascii="Arial" w:hAnsi="Arial" w:cs="Arial"/>
          <w:b/>
          <w:bCs/>
          <w:sz w:val="24"/>
          <w:szCs w:val="24"/>
        </w:rPr>
        <w:t>.</w:t>
      </w:r>
      <w:r w:rsidR="0053097B" w:rsidRPr="008D67E6">
        <w:rPr>
          <w:rFonts w:ascii="Arial" w:hAnsi="Arial" w:cs="Arial"/>
          <w:sz w:val="24"/>
          <w:szCs w:val="24"/>
        </w:rPr>
        <w:t xml:space="preserve"> Parents might also prefer using a sunscreen on their kids with less irritating ingredients and unnecessary chemicals. </w:t>
      </w:r>
    </w:p>
    <w:p w14:paraId="3E728DB0" w14:textId="18DB95B4" w:rsidR="00721744" w:rsidRPr="008D67E6" w:rsidRDefault="00721744" w:rsidP="00721744">
      <w:pPr>
        <w:shd w:val="clear" w:color="auto" w:fill="FFFFFF"/>
        <w:spacing w:before="100" w:beforeAutospacing="1" w:after="100" w:afterAutospacing="1" w:line="240" w:lineRule="auto"/>
        <w:rPr>
          <w:rFonts w:ascii="Arial" w:eastAsia="Times New Roman" w:hAnsi="Arial" w:cs="Arial"/>
          <w:color w:val="444444"/>
          <w:sz w:val="24"/>
          <w:szCs w:val="24"/>
        </w:rPr>
      </w:pPr>
      <w:r w:rsidRPr="008D67E6">
        <w:rPr>
          <w:rFonts w:ascii="Arial" w:eastAsia="Times New Roman" w:hAnsi="Arial" w:cs="Arial"/>
          <w:color w:val="444444"/>
          <w:sz w:val="24"/>
          <w:szCs w:val="24"/>
        </w:rPr>
        <w:t>.</w:t>
      </w:r>
    </w:p>
    <w:p w14:paraId="30DCF40F" w14:textId="77777777" w:rsidR="00A52BB5" w:rsidRPr="008D67E6" w:rsidRDefault="00A52BB5" w:rsidP="0012551E">
      <w:pPr>
        <w:pStyle w:val="NoSpacing"/>
        <w:rPr>
          <w:rFonts w:ascii="Arial" w:hAnsi="Arial" w:cs="Arial"/>
          <w:b/>
          <w:bCs/>
          <w:sz w:val="24"/>
          <w:szCs w:val="24"/>
        </w:rPr>
      </w:pPr>
    </w:p>
    <w:p w14:paraId="7A50ADEC" w14:textId="457EE9D2" w:rsidR="00E03F78" w:rsidRPr="008D67E6" w:rsidRDefault="00004EF3" w:rsidP="0012551E">
      <w:pPr>
        <w:pStyle w:val="NoSpacing"/>
        <w:rPr>
          <w:rFonts w:ascii="Arial" w:hAnsi="Arial" w:cs="Arial"/>
          <w:b/>
          <w:bCs/>
          <w:sz w:val="24"/>
          <w:szCs w:val="24"/>
        </w:rPr>
      </w:pPr>
      <w:r w:rsidRPr="008D67E6">
        <w:rPr>
          <w:rFonts w:ascii="Arial" w:hAnsi="Arial" w:cs="Arial"/>
          <w:b/>
          <w:bCs/>
          <w:sz w:val="24"/>
          <w:szCs w:val="24"/>
        </w:rPr>
        <w:t>Buying Mineral Sunscreen</w:t>
      </w:r>
    </w:p>
    <w:p w14:paraId="516CA176" w14:textId="4F7B07A7" w:rsidR="00004EF3" w:rsidRPr="008D67E6" w:rsidRDefault="00004EF3" w:rsidP="0012551E">
      <w:pPr>
        <w:pStyle w:val="NoSpacing"/>
        <w:rPr>
          <w:rFonts w:ascii="Arial" w:hAnsi="Arial" w:cs="Arial"/>
          <w:sz w:val="24"/>
          <w:szCs w:val="24"/>
        </w:rPr>
      </w:pPr>
    </w:p>
    <w:p w14:paraId="4230FC04" w14:textId="7CA5065B" w:rsidR="00A01B00" w:rsidRPr="008D67E6" w:rsidRDefault="00004EF3" w:rsidP="0012551E">
      <w:pPr>
        <w:pStyle w:val="NoSpacing"/>
        <w:rPr>
          <w:rFonts w:ascii="Arial" w:hAnsi="Arial" w:cs="Arial"/>
          <w:sz w:val="24"/>
          <w:szCs w:val="24"/>
        </w:rPr>
      </w:pPr>
      <w:r w:rsidRPr="008D67E6">
        <w:rPr>
          <w:rFonts w:ascii="Arial" w:hAnsi="Arial" w:cs="Arial"/>
          <w:sz w:val="24"/>
          <w:szCs w:val="24"/>
        </w:rPr>
        <w:t>Most sunscreens should be labeled as a mineral sunscreen</w:t>
      </w:r>
      <w:r w:rsidR="00A52BB5" w:rsidRPr="008D67E6">
        <w:rPr>
          <w:rFonts w:ascii="Arial" w:hAnsi="Arial" w:cs="Arial"/>
          <w:sz w:val="24"/>
          <w:szCs w:val="24"/>
        </w:rPr>
        <w:t xml:space="preserve"> and there are now many to choose from. If you like spray sunscreens, look for brands like </w:t>
      </w:r>
      <w:proofErr w:type="spellStart"/>
      <w:r w:rsidR="00A52BB5" w:rsidRPr="008D67E6">
        <w:rPr>
          <w:rFonts w:ascii="Arial" w:hAnsi="Arial" w:cs="Arial"/>
          <w:sz w:val="24"/>
          <w:szCs w:val="24"/>
        </w:rPr>
        <w:t>Elta</w:t>
      </w:r>
      <w:proofErr w:type="spellEnd"/>
      <w:r w:rsidR="00A52BB5" w:rsidRPr="008D67E6">
        <w:rPr>
          <w:rFonts w:ascii="Arial" w:hAnsi="Arial" w:cs="Arial"/>
          <w:sz w:val="24"/>
          <w:szCs w:val="24"/>
        </w:rPr>
        <w:t xml:space="preserve"> MD and Sun Bum. There are also cream mineral sunscreens </w:t>
      </w:r>
      <w:r w:rsidR="00A01B00" w:rsidRPr="008D67E6">
        <w:rPr>
          <w:rFonts w:ascii="Arial" w:hAnsi="Arial" w:cs="Arial"/>
          <w:sz w:val="24"/>
          <w:szCs w:val="24"/>
        </w:rPr>
        <w:t>from brands like Drunk Elephant, Cetaphil, and Banana Boat.</w:t>
      </w:r>
      <w:r w:rsidR="00C35BF7" w:rsidRPr="008D67E6">
        <w:rPr>
          <w:rFonts w:ascii="Arial" w:hAnsi="Arial" w:cs="Arial"/>
          <w:sz w:val="24"/>
          <w:szCs w:val="24"/>
        </w:rPr>
        <w:t xml:space="preserve"> </w:t>
      </w:r>
      <w:r w:rsidR="00A01B00" w:rsidRPr="008D67E6">
        <w:rPr>
          <w:rFonts w:ascii="Arial" w:hAnsi="Arial" w:cs="Arial"/>
          <w:sz w:val="24"/>
          <w:szCs w:val="24"/>
        </w:rPr>
        <w:t xml:space="preserve">If you have a darker skin tone, you might prefer </w:t>
      </w:r>
      <w:proofErr w:type="spellStart"/>
      <w:r w:rsidR="00D5279F" w:rsidRPr="008D67E6">
        <w:rPr>
          <w:rFonts w:ascii="Arial" w:hAnsi="Arial" w:cs="Arial"/>
          <w:sz w:val="24"/>
          <w:szCs w:val="24"/>
        </w:rPr>
        <w:t>Unsun</w:t>
      </w:r>
      <w:proofErr w:type="spellEnd"/>
      <w:r w:rsidR="00C35BF7" w:rsidRPr="008D67E6">
        <w:rPr>
          <w:rFonts w:ascii="Arial" w:hAnsi="Arial" w:cs="Arial"/>
          <w:sz w:val="24"/>
          <w:szCs w:val="24"/>
        </w:rPr>
        <w:t xml:space="preserve">. </w:t>
      </w:r>
      <w:r w:rsidR="00D5279F" w:rsidRPr="008D67E6">
        <w:rPr>
          <w:rFonts w:ascii="Arial" w:hAnsi="Arial" w:cs="Arial"/>
          <w:sz w:val="24"/>
          <w:szCs w:val="24"/>
        </w:rPr>
        <w:t xml:space="preserve"> </w:t>
      </w:r>
    </w:p>
    <w:sectPr w:rsidR="00A01B00" w:rsidRPr="008D67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C0470"/>
    <w:multiLevelType w:val="multilevel"/>
    <w:tmpl w:val="BBEE54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F8E1ED3"/>
    <w:multiLevelType w:val="multilevel"/>
    <w:tmpl w:val="693A5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8EB2E3F"/>
    <w:multiLevelType w:val="multilevel"/>
    <w:tmpl w:val="D14CC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51E"/>
    <w:rsid w:val="00004EF3"/>
    <w:rsid w:val="0007305F"/>
    <w:rsid w:val="0012551E"/>
    <w:rsid w:val="00322E85"/>
    <w:rsid w:val="00376030"/>
    <w:rsid w:val="0053097B"/>
    <w:rsid w:val="00635E0E"/>
    <w:rsid w:val="0066752A"/>
    <w:rsid w:val="00721744"/>
    <w:rsid w:val="00767454"/>
    <w:rsid w:val="008D67E6"/>
    <w:rsid w:val="00956FAC"/>
    <w:rsid w:val="009F0D0B"/>
    <w:rsid w:val="00A01B00"/>
    <w:rsid w:val="00A52BB5"/>
    <w:rsid w:val="00A9116E"/>
    <w:rsid w:val="00B2059D"/>
    <w:rsid w:val="00B267C7"/>
    <w:rsid w:val="00BE0878"/>
    <w:rsid w:val="00BE1242"/>
    <w:rsid w:val="00C35BF7"/>
    <w:rsid w:val="00C90386"/>
    <w:rsid w:val="00D5279F"/>
    <w:rsid w:val="00E03F78"/>
    <w:rsid w:val="00E0530B"/>
    <w:rsid w:val="00E815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FF8BB"/>
  <w15:chartTrackingRefBased/>
  <w15:docId w15:val="{63BB136D-219A-4F3B-8EB1-912660004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E03F7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2551E"/>
    <w:pPr>
      <w:spacing w:after="0" w:line="240" w:lineRule="auto"/>
    </w:pPr>
  </w:style>
  <w:style w:type="character" w:styleId="Hyperlink">
    <w:name w:val="Hyperlink"/>
    <w:basedOn w:val="DefaultParagraphFont"/>
    <w:uiPriority w:val="99"/>
    <w:unhideWhenUsed/>
    <w:rsid w:val="0007305F"/>
    <w:rPr>
      <w:color w:val="0563C1" w:themeColor="hyperlink"/>
      <w:u w:val="single"/>
    </w:rPr>
  </w:style>
  <w:style w:type="character" w:styleId="UnresolvedMention">
    <w:name w:val="Unresolved Mention"/>
    <w:basedOn w:val="DefaultParagraphFont"/>
    <w:uiPriority w:val="99"/>
    <w:semiHidden/>
    <w:unhideWhenUsed/>
    <w:rsid w:val="0007305F"/>
    <w:rPr>
      <w:color w:val="605E5C"/>
      <w:shd w:val="clear" w:color="auto" w:fill="E1DFDD"/>
    </w:rPr>
  </w:style>
  <w:style w:type="paragraph" w:styleId="NormalWeb">
    <w:name w:val="Normal (Web)"/>
    <w:basedOn w:val="Normal"/>
    <w:uiPriority w:val="99"/>
    <w:semiHidden/>
    <w:unhideWhenUsed/>
    <w:rsid w:val="006675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E03F78"/>
    <w:rPr>
      <w:rFonts w:ascii="Times New Roman" w:eastAsia="Times New Roman" w:hAnsi="Times New Roman" w:cs="Times New Roman"/>
      <w:b/>
      <w:bCs/>
      <w:sz w:val="36"/>
      <w:szCs w:val="36"/>
    </w:rPr>
  </w:style>
  <w:style w:type="character" w:styleId="Strong">
    <w:name w:val="Strong"/>
    <w:basedOn w:val="DefaultParagraphFont"/>
    <w:uiPriority w:val="22"/>
    <w:qFormat/>
    <w:rsid w:val="00322E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274246">
      <w:bodyDiv w:val="1"/>
      <w:marLeft w:val="0"/>
      <w:marRight w:val="0"/>
      <w:marTop w:val="0"/>
      <w:marBottom w:val="0"/>
      <w:divBdr>
        <w:top w:val="none" w:sz="0" w:space="0" w:color="auto"/>
        <w:left w:val="none" w:sz="0" w:space="0" w:color="auto"/>
        <w:bottom w:val="none" w:sz="0" w:space="0" w:color="auto"/>
        <w:right w:val="none" w:sz="0" w:space="0" w:color="auto"/>
      </w:divBdr>
    </w:div>
    <w:div w:id="354157876">
      <w:bodyDiv w:val="1"/>
      <w:marLeft w:val="0"/>
      <w:marRight w:val="0"/>
      <w:marTop w:val="0"/>
      <w:marBottom w:val="0"/>
      <w:divBdr>
        <w:top w:val="none" w:sz="0" w:space="0" w:color="auto"/>
        <w:left w:val="none" w:sz="0" w:space="0" w:color="auto"/>
        <w:bottom w:val="none" w:sz="0" w:space="0" w:color="auto"/>
        <w:right w:val="none" w:sz="0" w:space="0" w:color="auto"/>
      </w:divBdr>
    </w:div>
    <w:div w:id="383987661">
      <w:bodyDiv w:val="1"/>
      <w:marLeft w:val="0"/>
      <w:marRight w:val="0"/>
      <w:marTop w:val="0"/>
      <w:marBottom w:val="0"/>
      <w:divBdr>
        <w:top w:val="none" w:sz="0" w:space="0" w:color="auto"/>
        <w:left w:val="none" w:sz="0" w:space="0" w:color="auto"/>
        <w:bottom w:val="none" w:sz="0" w:space="0" w:color="auto"/>
        <w:right w:val="none" w:sz="0" w:space="0" w:color="auto"/>
      </w:divBdr>
    </w:div>
    <w:div w:id="463885186">
      <w:bodyDiv w:val="1"/>
      <w:marLeft w:val="0"/>
      <w:marRight w:val="0"/>
      <w:marTop w:val="0"/>
      <w:marBottom w:val="0"/>
      <w:divBdr>
        <w:top w:val="none" w:sz="0" w:space="0" w:color="auto"/>
        <w:left w:val="none" w:sz="0" w:space="0" w:color="auto"/>
        <w:bottom w:val="none" w:sz="0" w:space="0" w:color="auto"/>
        <w:right w:val="none" w:sz="0" w:space="0" w:color="auto"/>
      </w:divBdr>
    </w:div>
    <w:div w:id="527764573">
      <w:bodyDiv w:val="1"/>
      <w:marLeft w:val="0"/>
      <w:marRight w:val="0"/>
      <w:marTop w:val="0"/>
      <w:marBottom w:val="0"/>
      <w:divBdr>
        <w:top w:val="none" w:sz="0" w:space="0" w:color="auto"/>
        <w:left w:val="none" w:sz="0" w:space="0" w:color="auto"/>
        <w:bottom w:val="none" w:sz="0" w:space="0" w:color="auto"/>
        <w:right w:val="none" w:sz="0" w:space="0" w:color="auto"/>
      </w:divBdr>
    </w:div>
    <w:div w:id="932281794">
      <w:bodyDiv w:val="1"/>
      <w:marLeft w:val="0"/>
      <w:marRight w:val="0"/>
      <w:marTop w:val="0"/>
      <w:marBottom w:val="0"/>
      <w:divBdr>
        <w:top w:val="none" w:sz="0" w:space="0" w:color="auto"/>
        <w:left w:val="none" w:sz="0" w:space="0" w:color="auto"/>
        <w:bottom w:val="none" w:sz="0" w:space="0" w:color="auto"/>
        <w:right w:val="none" w:sz="0" w:space="0" w:color="auto"/>
      </w:divBdr>
    </w:div>
    <w:div w:id="151067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fda.gov/news-events/press-announcements/fda-advances-new-proposed-regulation-make-sure-sunscreens-are-safe-and-effectiv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1535</TotalTime>
  <Pages>2</Pages>
  <Words>422</Words>
  <Characters>2411</Characters>
  <Application>Microsoft Office Word</Application>
  <DocSecurity>0</DocSecurity>
  <Lines>20</Lines>
  <Paragraphs>5</Paragraphs>
  <ScaleCrop>false</ScaleCrop>
  <Company/>
  <LinksUpToDate>false</LinksUpToDate>
  <CharactersWithSpaces>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25</cp:revision>
  <dcterms:created xsi:type="dcterms:W3CDTF">2021-06-23T16:37:00Z</dcterms:created>
  <dcterms:modified xsi:type="dcterms:W3CDTF">2021-07-08T15:48:00Z</dcterms:modified>
</cp:coreProperties>
</file>